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C7" w:rsidRDefault="00A224AB">
      <w:pPr>
        <w:pStyle w:val="Standard"/>
        <w:widowControl w:val="0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ПОДГОТОВКА ДОЛЖНОСТНЫХ ЛИЦ И СПЕЦИАЛИСТОВ</w:t>
      </w:r>
    </w:p>
    <w:p w:rsidR="002E48C7" w:rsidRDefault="00A224AB">
      <w:pPr>
        <w:pStyle w:val="Standard"/>
        <w:widowControl w:val="0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по ГРАЖДАНСКОЙ ОБОРОНЕ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и РСЧС</w:t>
      </w:r>
    </w:p>
    <w:p w:rsidR="002E48C7" w:rsidRDefault="00A224AB">
      <w:pPr>
        <w:pStyle w:val="Standard"/>
        <w:widowControl w:val="0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(РСЧС - ЕДИНАЯ ГОСУДАРСТВЕННАЯ СИСТЕМА ПРЕДУПРЕЖДЕНИЯ И ЛИКВИДАЦИИ ЧРЕЗВЫЧАЙНЫХ СИТУАЦИЙ)</w:t>
      </w:r>
    </w:p>
    <w:p w:rsidR="002E48C7" w:rsidRPr="001843FB" w:rsidRDefault="002E48C7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E48C7" w:rsidRPr="001843FB" w:rsidRDefault="00A224AB">
      <w:pPr>
        <w:pStyle w:val="Textbody"/>
        <w:ind w:firstLine="567"/>
        <w:jc w:val="both"/>
        <w:rPr>
          <w:rFonts w:hint="eastAsia"/>
          <w:lang w:val="ru-RU"/>
        </w:rPr>
      </w:pPr>
      <w:r w:rsidRPr="001843FB">
        <w:rPr>
          <w:rStyle w:val="StrongEmphasis"/>
          <w:rFonts w:ascii="Times New Roman" w:hAnsi="Times New Roman"/>
          <w:sz w:val="26"/>
          <w:szCs w:val="26"/>
          <w:lang w:val="ru-RU"/>
        </w:rPr>
        <w:t>Гражданская оборона</w:t>
      </w:r>
      <w:r w:rsidRPr="001843FB">
        <w:rPr>
          <w:rFonts w:ascii="Times New Roman" w:hAnsi="Times New Roman"/>
          <w:sz w:val="26"/>
          <w:szCs w:val="26"/>
          <w:lang w:val="ru-RU"/>
        </w:rPr>
        <w:t xml:space="preserve"> – это система мероприятий по подготовке к защите и по защите населения, материальных и культурных ценностей на территории России от опасн</w:t>
      </w:r>
      <w:r w:rsidRPr="001843FB">
        <w:rPr>
          <w:rFonts w:ascii="Times New Roman" w:hAnsi="Times New Roman"/>
          <w:sz w:val="26"/>
          <w:szCs w:val="26"/>
          <w:lang w:val="ru-RU"/>
        </w:rPr>
        <w:t>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E48C7" w:rsidRPr="001843FB" w:rsidRDefault="00A224AB">
      <w:pPr>
        <w:pStyle w:val="Textbody"/>
        <w:ind w:firstLine="283"/>
        <w:jc w:val="both"/>
        <w:rPr>
          <w:rFonts w:ascii="Times New Roman" w:hAnsi="Times New Roman"/>
          <w:sz w:val="26"/>
          <w:szCs w:val="26"/>
          <w:lang w:val="ru-RU"/>
        </w:rPr>
      </w:pPr>
      <w:r w:rsidRPr="001843FB">
        <w:rPr>
          <w:rFonts w:ascii="Times New Roman" w:hAnsi="Times New Roman"/>
          <w:sz w:val="26"/>
          <w:szCs w:val="26"/>
          <w:lang w:val="ru-RU"/>
        </w:rPr>
        <w:t>Руководители организаций, отнесенные к категориям по ГО, а также организаций продолжающих работу в военное вре</w:t>
      </w:r>
      <w:r w:rsidRPr="001843FB">
        <w:rPr>
          <w:rFonts w:ascii="Times New Roman" w:hAnsi="Times New Roman"/>
          <w:sz w:val="26"/>
          <w:szCs w:val="26"/>
          <w:lang w:val="ru-RU"/>
        </w:rPr>
        <w:t>мя, обязаны периодически проходить обучение и повышение квалификации по специальным программам утвержденным МЧС России. Данная обязанность регламентируется федеральным законом от 12.02.1998 года № 28-ФЗ «О гражданской обороне», федерального закона от 21.12</w:t>
      </w:r>
      <w:r w:rsidRPr="001843FB">
        <w:rPr>
          <w:rFonts w:ascii="Times New Roman" w:hAnsi="Times New Roman"/>
          <w:sz w:val="26"/>
          <w:szCs w:val="26"/>
          <w:lang w:val="ru-RU"/>
        </w:rPr>
        <w:t>.1994 года № 68-ФЗ «О защите населения и территорий от чрезвычайных ситуаций природного и техногенного характера» и приказом МЧС России от 22.02.2017 г. № 2-4-71-8-14 «Примерная программа курсового обучения должностных лиц и работников гражданской обороны,</w:t>
      </w:r>
      <w:r w:rsidRPr="001843FB">
        <w:rPr>
          <w:rFonts w:ascii="Times New Roman" w:hAnsi="Times New Roman"/>
          <w:sz w:val="26"/>
          <w:szCs w:val="26"/>
          <w:lang w:val="ru-RU"/>
        </w:rPr>
        <w:t xml:space="preserve"> и единой государственной системы предупреждения и ликвидации чрезвычайных ситуаций».</w:t>
      </w:r>
    </w:p>
    <w:p w:rsidR="002E48C7" w:rsidRPr="001843FB" w:rsidRDefault="00A224AB">
      <w:pPr>
        <w:pStyle w:val="Textbody"/>
        <w:ind w:firstLine="283"/>
        <w:jc w:val="both"/>
        <w:rPr>
          <w:rFonts w:ascii="Times New Roman" w:hAnsi="Times New Roman"/>
          <w:sz w:val="26"/>
          <w:szCs w:val="26"/>
          <w:lang w:val="ru-RU"/>
        </w:rPr>
      </w:pPr>
      <w:r w:rsidRPr="001843FB">
        <w:rPr>
          <w:rFonts w:ascii="Times New Roman" w:hAnsi="Times New Roman"/>
          <w:sz w:val="26"/>
          <w:szCs w:val="26"/>
          <w:lang w:val="ru-RU"/>
        </w:rPr>
        <w:t xml:space="preserve">Удостоверения о прохождении обучения по программе повышения квалификации в обязательном порядке проверяют сотрудники МЧС России при проведении контрольных мероприятий, а </w:t>
      </w:r>
      <w:r w:rsidRPr="001843FB">
        <w:rPr>
          <w:rFonts w:ascii="Times New Roman" w:hAnsi="Times New Roman"/>
          <w:sz w:val="26"/>
          <w:szCs w:val="26"/>
          <w:lang w:val="ru-RU"/>
        </w:rPr>
        <w:t>также плановых и внеплановых выездных проверках.</w:t>
      </w:r>
    </w:p>
    <w:p w:rsidR="002E48C7" w:rsidRPr="001843FB" w:rsidRDefault="00A224AB">
      <w:pPr>
        <w:pStyle w:val="Textbody"/>
        <w:ind w:firstLine="283"/>
        <w:jc w:val="both"/>
        <w:rPr>
          <w:rFonts w:ascii="Times New Roman" w:hAnsi="Times New Roman"/>
          <w:sz w:val="26"/>
          <w:szCs w:val="26"/>
          <w:lang w:val="ru-RU"/>
        </w:rPr>
      </w:pPr>
      <w:r w:rsidRPr="001843FB">
        <w:rPr>
          <w:rFonts w:ascii="Times New Roman" w:hAnsi="Times New Roman"/>
          <w:sz w:val="26"/>
          <w:szCs w:val="26"/>
          <w:lang w:val="ru-RU"/>
        </w:rPr>
        <w:t>Обучение по программам повышения квалификации в области ГО и ЧС осуществляется в специализированных образовательных организациях, на основании разработанных учебных программ. Одной из таких организаций являе</w:t>
      </w:r>
      <w:r w:rsidRPr="001843FB">
        <w:rPr>
          <w:rFonts w:ascii="Times New Roman" w:hAnsi="Times New Roman"/>
          <w:sz w:val="26"/>
          <w:szCs w:val="26"/>
          <w:lang w:val="ru-RU"/>
        </w:rPr>
        <w:t xml:space="preserve">тся </w:t>
      </w:r>
      <w:r>
        <w:rPr>
          <w:rStyle w:val="StrongEmphasis"/>
          <w:rFonts w:ascii="Times New Roman" w:hAnsi="Times New Roman"/>
          <w:u w:val="single"/>
          <w:lang w:val="ru-RU"/>
        </w:rPr>
        <w:t>ЧОУ ДПО «СТРОЙОБУЧЕНИЕ»</w:t>
      </w:r>
      <w:r w:rsidRPr="001843FB">
        <w:rPr>
          <w:rFonts w:ascii="Times New Roman" w:hAnsi="Times New Roman"/>
          <w:sz w:val="26"/>
          <w:szCs w:val="26"/>
          <w:lang w:val="ru-RU"/>
        </w:rPr>
        <w:t xml:space="preserve">, преподаватели которого являются специалистами высокого уровня, имеющие большой практический опыт. </w:t>
      </w:r>
      <w:r w:rsidRPr="001843FB">
        <w:rPr>
          <w:rStyle w:val="StrongEmphasis"/>
          <w:rFonts w:ascii="Times New Roman" w:hAnsi="Times New Roman"/>
          <w:lang w:val="ru-RU"/>
        </w:rPr>
        <w:t xml:space="preserve">Периодичность обучения по программам повышения квалификации для руководителей организаций – </w:t>
      </w:r>
      <w:r w:rsidRPr="001843FB">
        <w:rPr>
          <w:rStyle w:val="a5"/>
          <w:rFonts w:ascii="Times New Roman" w:hAnsi="Times New Roman"/>
          <w:lang w:val="ru-RU"/>
        </w:rPr>
        <w:t>пять лет</w:t>
      </w:r>
      <w:r w:rsidRPr="001843FB">
        <w:rPr>
          <w:rStyle w:val="StrongEmphasis"/>
          <w:rFonts w:ascii="Times New Roman" w:hAnsi="Times New Roman"/>
          <w:lang w:val="ru-RU"/>
        </w:rPr>
        <w:t>.</w:t>
      </w:r>
      <w:r w:rsidRPr="001843FB">
        <w:rPr>
          <w:rFonts w:ascii="Times New Roman" w:hAnsi="Times New Roman"/>
          <w:sz w:val="26"/>
          <w:szCs w:val="26"/>
          <w:lang w:val="ru-RU"/>
        </w:rPr>
        <w:t xml:space="preserve"> Программы обучения направле</w:t>
      </w:r>
      <w:r w:rsidRPr="001843FB">
        <w:rPr>
          <w:rFonts w:ascii="Times New Roman" w:hAnsi="Times New Roman"/>
          <w:sz w:val="26"/>
          <w:szCs w:val="26"/>
          <w:lang w:val="ru-RU"/>
        </w:rPr>
        <w:t>ны на повышение знаний в области гражданской обороны и защите населения и территорий от чрезвычайных ситуаций природного и техногенного характера.</w:t>
      </w:r>
    </w:p>
    <w:p w:rsidR="002E48C7" w:rsidRPr="001843FB" w:rsidRDefault="00A224AB">
      <w:pPr>
        <w:pStyle w:val="3"/>
        <w:jc w:val="center"/>
        <w:rPr>
          <w:rFonts w:hint="eastAsia"/>
          <w:lang w:val="ru-RU"/>
        </w:rPr>
      </w:pPr>
      <w:r w:rsidRPr="001843FB">
        <w:rPr>
          <w:rStyle w:val="StrongEmphasis"/>
          <w:rFonts w:ascii="Times New Roman" w:hAnsi="Times New Roman"/>
          <w:sz w:val="26"/>
          <w:szCs w:val="26"/>
          <w:lang w:val="ru-RU"/>
        </w:rPr>
        <w:t>КАТЕГОРИЯ СЛУШАТЕЛЕЙ КУРСА</w:t>
      </w:r>
    </w:p>
    <w:p w:rsidR="002E48C7" w:rsidRPr="001843FB" w:rsidRDefault="00A224AB">
      <w:pPr>
        <w:pStyle w:val="Textbody"/>
        <w:ind w:firstLine="283"/>
        <w:rPr>
          <w:rFonts w:ascii="Times New Roman" w:hAnsi="Times New Roman"/>
          <w:sz w:val="26"/>
          <w:szCs w:val="26"/>
          <w:lang w:val="ru-RU"/>
        </w:rPr>
      </w:pPr>
      <w:r w:rsidRPr="001843FB">
        <w:rPr>
          <w:rFonts w:ascii="Times New Roman" w:hAnsi="Times New Roman"/>
          <w:sz w:val="26"/>
          <w:szCs w:val="26"/>
          <w:lang w:val="ru-RU"/>
        </w:rPr>
        <w:t xml:space="preserve">Курс «Руководители организаций, отнесенных к категориям по гражданской обороне, а </w:t>
      </w:r>
      <w:r w:rsidRPr="001843FB">
        <w:rPr>
          <w:rFonts w:ascii="Times New Roman" w:hAnsi="Times New Roman"/>
          <w:sz w:val="26"/>
          <w:szCs w:val="26"/>
          <w:lang w:val="ru-RU"/>
        </w:rPr>
        <w:t>также продолжающих работу в военное время» необходим для следующих лиц:</w:t>
      </w:r>
    </w:p>
    <w:p w:rsidR="002E48C7" w:rsidRPr="001843FB" w:rsidRDefault="00A224AB">
      <w:pPr>
        <w:pStyle w:val="TableContents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1843FB">
        <w:rPr>
          <w:rFonts w:ascii="Times New Roman" w:hAnsi="Times New Roman"/>
          <w:sz w:val="26"/>
          <w:szCs w:val="26"/>
          <w:lang w:val="ru-RU"/>
        </w:rPr>
        <w:t>руководители организаций, отнесенных к категориям по ГО;</w:t>
      </w:r>
    </w:p>
    <w:p w:rsidR="002E48C7" w:rsidRPr="001843FB" w:rsidRDefault="00A224AB">
      <w:pPr>
        <w:pStyle w:val="TableContents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1843FB">
        <w:rPr>
          <w:rFonts w:ascii="Times New Roman" w:hAnsi="Times New Roman"/>
          <w:sz w:val="26"/>
          <w:szCs w:val="26"/>
          <w:lang w:val="ru-RU"/>
        </w:rPr>
        <w:t>заместители руководителей организаций, отнесенных к категориям по ГО;</w:t>
      </w:r>
    </w:p>
    <w:p w:rsidR="002E48C7" w:rsidRPr="001843FB" w:rsidRDefault="00A224AB">
      <w:pPr>
        <w:pStyle w:val="TableContents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1843FB">
        <w:rPr>
          <w:rFonts w:ascii="Times New Roman" w:hAnsi="Times New Roman"/>
          <w:sz w:val="26"/>
          <w:szCs w:val="26"/>
          <w:lang w:val="ru-RU"/>
        </w:rPr>
        <w:t xml:space="preserve">главные инженеры организаций, отнесенных к категориям по </w:t>
      </w:r>
      <w:r w:rsidRPr="001843FB">
        <w:rPr>
          <w:rFonts w:ascii="Times New Roman" w:hAnsi="Times New Roman"/>
          <w:sz w:val="26"/>
          <w:szCs w:val="26"/>
          <w:lang w:val="ru-RU"/>
        </w:rPr>
        <w:t>ГО;</w:t>
      </w:r>
    </w:p>
    <w:p w:rsidR="002E48C7" w:rsidRPr="001843FB" w:rsidRDefault="00A224AB">
      <w:pPr>
        <w:pStyle w:val="TableContents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1843FB">
        <w:rPr>
          <w:rFonts w:ascii="Times New Roman" w:hAnsi="Times New Roman"/>
          <w:sz w:val="26"/>
          <w:szCs w:val="26"/>
          <w:lang w:val="ru-RU"/>
        </w:rPr>
        <w:t>лица, ответственные за ГО и ЧС в организациях, отнесенных к категориям по ГО;</w:t>
      </w:r>
    </w:p>
    <w:p w:rsidR="002E48C7" w:rsidRPr="001843FB" w:rsidRDefault="00A224AB">
      <w:pPr>
        <w:pStyle w:val="TableContents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1843FB">
        <w:rPr>
          <w:rFonts w:ascii="Times New Roman" w:hAnsi="Times New Roman"/>
          <w:sz w:val="26"/>
          <w:szCs w:val="26"/>
          <w:lang w:val="ru-RU"/>
        </w:rPr>
        <w:t>руководители организаций, продолжающих работу в военное время;</w:t>
      </w:r>
    </w:p>
    <w:p w:rsidR="002E48C7" w:rsidRPr="001843FB" w:rsidRDefault="00A224AB">
      <w:pPr>
        <w:pStyle w:val="TableContents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1843FB">
        <w:rPr>
          <w:rFonts w:ascii="Times New Roman" w:hAnsi="Times New Roman"/>
          <w:sz w:val="26"/>
          <w:szCs w:val="26"/>
          <w:lang w:val="ru-RU"/>
        </w:rPr>
        <w:lastRenderedPageBreak/>
        <w:t>заместители руководителей организаций, продолжающих работу в военное время;</w:t>
      </w:r>
    </w:p>
    <w:p w:rsidR="002E48C7" w:rsidRPr="001843FB" w:rsidRDefault="00A224AB">
      <w:pPr>
        <w:pStyle w:val="TableContents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1843FB">
        <w:rPr>
          <w:rFonts w:ascii="Times New Roman" w:hAnsi="Times New Roman"/>
          <w:sz w:val="26"/>
          <w:szCs w:val="26"/>
          <w:lang w:val="ru-RU"/>
        </w:rPr>
        <w:t xml:space="preserve">заместители руководителей </w:t>
      </w:r>
      <w:r w:rsidRPr="001843FB">
        <w:rPr>
          <w:rFonts w:ascii="Times New Roman" w:hAnsi="Times New Roman"/>
          <w:sz w:val="26"/>
          <w:szCs w:val="26"/>
          <w:lang w:val="ru-RU"/>
        </w:rPr>
        <w:t>организаций, продолжающих работу в военное время;</w:t>
      </w:r>
    </w:p>
    <w:p w:rsidR="002E48C7" w:rsidRPr="001843FB" w:rsidRDefault="00A224AB">
      <w:pPr>
        <w:pStyle w:val="TableContents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1843FB">
        <w:rPr>
          <w:rFonts w:ascii="Times New Roman" w:hAnsi="Times New Roman"/>
          <w:sz w:val="26"/>
          <w:szCs w:val="26"/>
          <w:lang w:val="ru-RU"/>
        </w:rPr>
        <w:t>лица, ответственные за ГО и ЧС в организациях продолжающих работу в военное время.</w:t>
      </w:r>
    </w:p>
    <w:p w:rsidR="002E48C7" w:rsidRDefault="00A224AB">
      <w:pPr>
        <w:pStyle w:val="2"/>
        <w:jc w:val="center"/>
        <w:rPr>
          <w:rFonts w:ascii="Times New Roman" w:hAnsi="Times New Roman"/>
          <w:sz w:val="26"/>
          <w:szCs w:val="26"/>
        </w:rPr>
      </w:pPr>
      <w:r>
        <w:rPr>
          <w:rStyle w:val="StrongEmphasis"/>
          <w:rFonts w:ascii="Times New Roman" w:hAnsi="Times New Roman"/>
        </w:rPr>
        <w:t xml:space="preserve">ЦЕЛЬ </w:t>
      </w:r>
      <w:r>
        <w:rPr>
          <w:rStyle w:val="StrongEmphasis"/>
          <w:rFonts w:ascii="Times New Roman" w:hAnsi="Times New Roman"/>
          <w:lang w:val="ru-RU"/>
        </w:rPr>
        <w:t>ОБУЧЕНИЯ</w:t>
      </w:r>
      <w:r>
        <w:rPr>
          <w:rStyle w:val="StrongEmphasis"/>
          <w:rFonts w:ascii="Times New Roman" w:hAnsi="Times New Roman"/>
        </w:rPr>
        <w:t>: </w:t>
      </w:r>
    </w:p>
    <w:p w:rsidR="002E48C7" w:rsidRDefault="00A224AB">
      <w:pPr>
        <w:pStyle w:val="Standard"/>
        <w:numPr>
          <w:ilvl w:val="0"/>
          <w:numId w:val="2"/>
        </w:numPr>
        <w:ind w:left="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Получение слушателями необходимых знаний.</w:t>
      </w:r>
    </w:p>
    <w:p w:rsidR="002E48C7" w:rsidRPr="001843FB" w:rsidRDefault="00A224AB">
      <w:pPr>
        <w:pStyle w:val="Standard"/>
        <w:numPr>
          <w:ilvl w:val="0"/>
          <w:numId w:val="2"/>
        </w:numPr>
        <w:ind w:left="0" w:firstLine="283"/>
        <w:jc w:val="both"/>
        <w:rPr>
          <w:rFonts w:ascii="Times New Roman" w:hAnsi="Times New Roman"/>
          <w:lang w:val="ru-RU"/>
        </w:rPr>
      </w:pPr>
      <w:r w:rsidRPr="001843FB">
        <w:rPr>
          <w:rFonts w:ascii="Times New Roman" w:hAnsi="Times New Roman"/>
          <w:lang w:val="ru-RU"/>
        </w:rPr>
        <w:t xml:space="preserve">Обучение ГО и ЧС в соответствии с Постановлением Правительства </w:t>
      </w:r>
      <w:r w:rsidRPr="001843FB">
        <w:rPr>
          <w:rFonts w:ascii="Times New Roman" w:hAnsi="Times New Roman"/>
          <w:lang w:val="ru-RU"/>
        </w:rPr>
        <w:t>РФ № 547 от 04.09.2003: руководители организаций;специалисты (сотрудники) структурных подразделений, уполномоченных на решение задач в области ГО и защиты населения и территорий от ЧС в организациях; преподаватели курса «Основы безопасности жизнедеятельнос</w:t>
      </w:r>
      <w:r w:rsidRPr="001843FB">
        <w:rPr>
          <w:rFonts w:ascii="Times New Roman" w:hAnsi="Times New Roman"/>
          <w:lang w:val="ru-RU"/>
        </w:rPr>
        <w:t>ти» и дисциплины «Безопасность жизнедеятельности» учреждений общего и профессионального образования. ГО: В соответствии с п. 4, постановления Правительства РФ от 02.11.2000 № 841 ЧС: В соответствии с п. 4, постановлением Правительства РФ от 04.09.2003 № 54</w:t>
      </w:r>
      <w:r w:rsidRPr="001843FB">
        <w:rPr>
          <w:rFonts w:ascii="Times New Roman" w:hAnsi="Times New Roman"/>
          <w:lang w:val="ru-RU"/>
        </w:rPr>
        <w:t>7</w:t>
      </w:r>
    </w:p>
    <w:p w:rsidR="002E48C7" w:rsidRDefault="00A224AB">
      <w:pPr>
        <w:pStyle w:val="Standard"/>
        <w:numPr>
          <w:ilvl w:val="0"/>
          <w:numId w:val="2"/>
        </w:numPr>
        <w:ind w:left="0" w:firstLine="283"/>
        <w:jc w:val="both"/>
        <w:rPr>
          <w:rFonts w:ascii="Times New Roman" w:hAnsi="Times New Roman"/>
        </w:rPr>
      </w:pPr>
      <w:r w:rsidRPr="001843FB">
        <w:rPr>
          <w:rFonts w:ascii="Times New Roman" w:hAnsi="Times New Roman"/>
          <w:lang w:val="ru-RU"/>
        </w:rPr>
        <w:t xml:space="preserve">Избежание наказания по ст. 20.6 и 20.71КоАП РФ ( в ред. </w:t>
      </w:r>
      <w:r>
        <w:rPr>
          <w:rFonts w:ascii="Times New Roman" w:hAnsi="Times New Roman"/>
        </w:rPr>
        <w:t>ФЗ № 421-ФЗ от 28.12.13) в размере 100-200 тысяч рублей.</w:t>
      </w:r>
    </w:p>
    <w:p w:rsidR="002E48C7" w:rsidRDefault="002E48C7">
      <w:pPr>
        <w:pStyle w:val="TableContents"/>
        <w:rPr>
          <w:rFonts w:ascii="Times New Roman" w:hAnsi="Times New Roman"/>
          <w:sz w:val="26"/>
          <w:szCs w:val="26"/>
        </w:rPr>
      </w:pPr>
    </w:p>
    <w:sectPr w:rsidR="002E48C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4AB" w:rsidRDefault="00A224AB">
      <w:pPr>
        <w:rPr>
          <w:rFonts w:hint="eastAsia"/>
        </w:rPr>
      </w:pPr>
      <w:r>
        <w:separator/>
      </w:r>
    </w:p>
  </w:endnote>
  <w:endnote w:type="continuationSeparator" w:id="0">
    <w:p w:rsidR="00A224AB" w:rsidRDefault="00A224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4AB" w:rsidRDefault="00A224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224AB" w:rsidRDefault="00A224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7C9"/>
    <w:multiLevelType w:val="multilevel"/>
    <w:tmpl w:val="C20E3D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D267934"/>
    <w:multiLevelType w:val="multilevel"/>
    <w:tmpl w:val="45BCD2A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48C7"/>
    <w:rsid w:val="001843FB"/>
    <w:rsid w:val="002E48C7"/>
    <w:rsid w:val="00A2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15FD9-81C1-455C-ACC0-0D07BB32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Блинчик</dc:creator>
  <cp:lastModifiedBy>Блинчик</cp:lastModifiedBy>
  <cp:revision>2</cp:revision>
  <dcterms:created xsi:type="dcterms:W3CDTF">2020-11-20T08:55:00Z</dcterms:created>
  <dcterms:modified xsi:type="dcterms:W3CDTF">2020-11-20T08:55:00Z</dcterms:modified>
</cp:coreProperties>
</file>